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AFF37" w14:textId="10075D51" w:rsidR="001B1CC1" w:rsidRDefault="000029FA" w:rsidP="00ED43C9">
      <w:pPr>
        <w:jc w:val="center"/>
        <w:rPr>
          <w:rFonts w:asciiTheme="minorEastAsia" w:hAnsiTheme="minorEastAsia"/>
          <w:sz w:val="22"/>
        </w:rPr>
      </w:pPr>
      <w:r w:rsidRPr="00E75FD2">
        <w:rPr>
          <w:rFonts w:asciiTheme="minorEastAsia" w:hAnsiTheme="minorEastAsia" w:hint="eastAsia"/>
          <w:sz w:val="22"/>
        </w:rPr>
        <w:t>外国人</w:t>
      </w:r>
      <w:r w:rsidR="00013F79" w:rsidRPr="00E75FD2">
        <w:rPr>
          <w:rFonts w:asciiTheme="minorEastAsia" w:hAnsiTheme="minorEastAsia" w:hint="eastAsia"/>
          <w:sz w:val="22"/>
        </w:rPr>
        <w:t>団体旅行</w:t>
      </w:r>
      <w:r w:rsidR="00AE0A21" w:rsidRPr="00E75FD2">
        <w:rPr>
          <w:rFonts w:asciiTheme="minorEastAsia" w:hAnsiTheme="minorEastAsia" w:hint="eastAsia"/>
          <w:sz w:val="22"/>
        </w:rPr>
        <w:t>宿泊</w:t>
      </w:r>
      <w:r w:rsidR="00A46943" w:rsidRPr="00E75FD2">
        <w:rPr>
          <w:rFonts w:asciiTheme="minorEastAsia" w:hAnsiTheme="minorEastAsia" w:hint="eastAsia"/>
          <w:sz w:val="22"/>
        </w:rPr>
        <w:t>助成金</w:t>
      </w:r>
      <w:r w:rsidR="00E87DDB" w:rsidRPr="00E75FD2">
        <w:rPr>
          <w:rFonts w:asciiTheme="minorEastAsia" w:hAnsiTheme="minorEastAsia" w:hint="eastAsia"/>
          <w:sz w:val="22"/>
        </w:rPr>
        <w:t>交付</w:t>
      </w:r>
      <w:r w:rsidRPr="00E75FD2">
        <w:rPr>
          <w:rFonts w:asciiTheme="minorEastAsia" w:hAnsiTheme="minorEastAsia" w:hint="eastAsia"/>
          <w:sz w:val="22"/>
        </w:rPr>
        <w:t>要綱</w:t>
      </w:r>
    </w:p>
    <w:p w14:paraId="5900BC82" w14:textId="77777777" w:rsidR="0081453D" w:rsidRPr="00E75FD2" w:rsidRDefault="0081453D" w:rsidP="00ED43C9">
      <w:pPr>
        <w:jc w:val="center"/>
        <w:rPr>
          <w:rFonts w:asciiTheme="minorEastAsia" w:hAnsiTheme="minorEastAsia"/>
          <w:sz w:val="22"/>
        </w:rPr>
      </w:pPr>
    </w:p>
    <w:p w14:paraId="327DCC6E" w14:textId="77777777" w:rsidR="000029FA" w:rsidRPr="00E75FD2" w:rsidRDefault="000029FA" w:rsidP="00BD4FD4">
      <w:pPr>
        <w:ind w:firstLineChars="100" w:firstLine="231"/>
        <w:rPr>
          <w:rFonts w:asciiTheme="minorEastAsia" w:hAnsiTheme="minorEastAsia"/>
          <w:sz w:val="22"/>
        </w:rPr>
      </w:pPr>
      <w:r w:rsidRPr="00E75FD2">
        <w:rPr>
          <w:rFonts w:asciiTheme="minorEastAsia" w:hAnsiTheme="minorEastAsia" w:hint="eastAsia"/>
          <w:sz w:val="22"/>
        </w:rPr>
        <w:t>（目的）</w:t>
      </w:r>
    </w:p>
    <w:p w14:paraId="1F185DB9" w14:textId="77777777" w:rsidR="00E87DDB" w:rsidRPr="00E75FD2" w:rsidRDefault="000A1612" w:rsidP="00BD4FD4">
      <w:pPr>
        <w:ind w:left="231" w:hangingChars="100" w:hanging="231"/>
        <w:rPr>
          <w:rFonts w:asciiTheme="minorEastAsia" w:hAnsiTheme="minorEastAsia"/>
          <w:sz w:val="22"/>
        </w:rPr>
      </w:pPr>
      <w:r w:rsidRPr="00E75FD2">
        <w:rPr>
          <w:rFonts w:asciiTheme="minorEastAsia" w:hAnsiTheme="minorEastAsia" w:hint="eastAsia"/>
          <w:sz w:val="22"/>
        </w:rPr>
        <w:t xml:space="preserve">第１条　</w:t>
      </w:r>
      <w:r w:rsidR="000029FA" w:rsidRPr="00E75FD2">
        <w:rPr>
          <w:rFonts w:asciiTheme="minorEastAsia" w:hAnsiTheme="minorEastAsia" w:hint="eastAsia"/>
          <w:sz w:val="22"/>
        </w:rPr>
        <w:t>この要綱は、外国から</w:t>
      </w:r>
      <w:r w:rsidRPr="00E75FD2">
        <w:rPr>
          <w:rFonts w:asciiTheme="minorEastAsia" w:hAnsiTheme="minorEastAsia" w:hint="eastAsia"/>
          <w:sz w:val="22"/>
        </w:rPr>
        <w:t>倉敷市</w:t>
      </w:r>
      <w:r w:rsidR="000029FA" w:rsidRPr="00E75FD2">
        <w:rPr>
          <w:rFonts w:asciiTheme="minorEastAsia" w:hAnsiTheme="minorEastAsia" w:hint="eastAsia"/>
          <w:sz w:val="22"/>
        </w:rPr>
        <w:t>を訪れる団体旅行を実施した旅行会社に対</w:t>
      </w:r>
      <w:r w:rsidR="00A46943" w:rsidRPr="00E75FD2">
        <w:rPr>
          <w:rFonts w:asciiTheme="minorEastAsia" w:hAnsiTheme="minorEastAsia" w:hint="eastAsia"/>
          <w:sz w:val="22"/>
        </w:rPr>
        <w:t>し宿泊</w:t>
      </w:r>
      <w:r w:rsidR="00013F79" w:rsidRPr="00E75FD2">
        <w:rPr>
          <w:rFonts w:asciiTheme="minorEastAsia" w:hAnsiTheme="minorEastAsia" w:hint="eastAsia"/>
          <w:sz w:val="22"/>
        </w:rPr>
        <w:t>助成</w:t>
      </w:r>
      <w:r w:rsidR="00A46943" w:rsidRPr="00E75FD2">
        <w:rPr>
          <w:rFonts w:asciiTheme="minorEastAsia" w:hAnsiTheme="minorEastAsia" w:hint="eastAsia"/>
          <w:sz w:val="22"/>
        </w:rPr>
        <w:t>金</w:t>
      </w:r>
      <w:r w:rsidR="000029FA" w:rsidRPr="00E75FD2">
        <w:rPr>
          <w:rFonts w:asciiTheme="minorEastAsia" w:hAnsiTheme="minorEastAsia" w:hint="eastAsia"/>
          <w:sz w:val="22"/>
        </w:rPr>
        <w:t>（以下、「</w:t>
      </w:r>
      <w:r w:rsidR="00013F79" w:rsidRPr="00E75FD2">
        <w:rPr>
          <w:rFonts w:asciiTheme="minorEastAsia" w:hAnsiTheme="minorEastAsia" w:hint="eastAsia"/>
          <w:sz w:val="22"/>
        </w:rPr>
        <w:t>助成</w:t>
      </w:r>
      <w:r w:rsidR="000029FA" w:rsidRPr="00E75FD2">
        <w:rPr>
          <w:rFonts w:asciiTheme="minorEastAsia" w:hAnsiTheme="minorEastAsia" w:hint="eastAsia"/>
          <w:sz w:val="22"/>
        </w:rPr>
        <w:t>金」という。）を交付することにより、</w:t>
      </w:r>
      <w:r w:rsidRPr="00E75FD2">
        <w:rPr>
          <w:rFonts w:asciiTheme="minorEastAsia" w:hAnsiTheme="minorEastAsia" w:hint="eastAsia"/>
          <w:sz w:val="22"/>
        </w:rPr>
        <w:t>宿泊をともなう</w:t>
      </w:r>
      <w:r w:rsidR="00A46943" w:rsidRPr="00E75FD2">
        <w:rPr>
          <w:rFonts w:asciiTheme="minorEastAsia" w:hAnsiTheme="minorEastAsia" w:hint="eastAsia"/>
          <w:sz w:val="22"/>
        </w:rPr>
        <w:t>外国人</w:t>
      </w:r>
      <w:r w:rsidR="000029FA" w:rsidRPr="00E75FD2">
        <w:rPr>
          <w:rFonts w:asciiTheme="minorEastAsia" w:hAnsiTheme="minorEastAsia" w:hint="eastAsia"/>
          <w:sz w:val="22"/>
        </w:rPr>
        <w:t>観光客</w:t>
      </w:r>
      <w:r w:rsidRPr="00E75FD2">
        <w:rPr>
          <w:rFonts w:asciiTheme="minorEastAsia" w:hAnsiTheme="minorEastAsia" w:hint="eastAsia"/>
          <w:sz w:val="22"/>
        </w:rPr>
        <w:t>の増加を</w:t>
      </w:r>
      <w:r w:rsidR="000029FA" w:rsidRPr="00E75FD2">
        <w:rPr>
          <w:rFonts w:asciiTheme="minorEastAsia" w:hAnsiTheme="minorEastAsia" w:hint="eastAsia"/>
          <w:sz w:val="22"/>
        </w:rPr>
        <w:t>図ることを目的とする。</w:t>
      </w:r>
    </w:p>
    <w:p w14:paraId="04D039CF" w14:textId="77777777" w:rsidR="001B1CC1" w:rsidRPr="00E75FD2" w:rsidRDefault="001B1CC1" w:rsidP="000029FA">
      <w:pPr>
        <w:rPr>
          <w:rFonts w:asciiTheme="minorEastAsia" w:hAnsiTheme="minorEastAsia"/>
          <w:sz w:val="22"/>
        </w:rPr>
      </w:pPr>
    </w:p>
    <w:p w14:paraId="43466522" w14:textId="77777777" w:rsidR="000029FA" w:rsidRPr="00E75FD2" w:rsidRDefault="000029FA" w:rsidP="00BD4FD4">
      <w:pPr>
        <w:ind w:firstLineChars="100" w:firstLine="231"/>
        <w:rPr>
          <w:rFonts w:asciiTheme="minorEastAsia" w:hAnsiTheme="minorEastAsia"/>
          <w:sz w:val="22"/>
        </w:rPr>
      </w:pPr>
      <w:r w:rsidRPr="00E75FD2">
        <w:rPr>
          <w:rFonts w:asciiTheme="minorEastAsia" w:hAnsiTheme="minorEastAsia" w:hint="eastAsia"/>
          <w:sz w:val="22"/>
        </w:rPr>
        <w:t>（交付対象者）</w:t>
      </w:r>
    </w:p>
    <w:p w14:paraId="7EA2A642" w14:textId="5C6A611D" w:rsidR="000029FA" w:rsidRPr="00DA1624" w:rsidRDefault="000A1612" w:rsidP="00BD4FD4">
      <w:pPr>
        <w:ind w:left="231" w:hangingChars="100" w:hanging="231"/>
        <w:rPr>
          <w:rFonts w:asciiTheme="minorEastAsia" w:hAnsiTheme="minorEastAsia"/>
          <w:color w:val="000000" w:themeColor="text1"/>
          <w:sz w:val="22"/>
        </w:rPr>
      </w:pPr>
      <w:r w:rsidRPr="00E75FD2">
        <w:rPr>
          <w:rFonts w:asciiTheme="minorEastAsia" w:hAnsiTheme="minorEastAsia" w:hint="eastAsia"/>
          <w:sz w:val="22"/>
        </w:rPr>
        <w:t xml:space="preserve">第２条　</w:t>
      </w:r>
      <w:r w:rsidR="000029FA" w:rsidRPr="00E75FD2">
        <w:rPr>
          <w:rFonts w:asciiTheme="minorEastAsia" w:hAnsiTheme="minorEastAsia" w:hint="eastAsia"/>
          <w:sz w:val="22"/>
        </w:rPr>
        <w:t>助成金の交付対象者は、次の条件をすべて満たす</w:t>
      </w:r>
      <w:r w:rsidR="00FE6700" w:rsidRPr="00DA1624">
        <w:rPr>
          <w:rFonts w:asciiTheme="minorEastAsia" w:hAnsiTheme="minorEastAsia" w:hint="eastAsia"/>
          <w:color w:val="000000" w:themeColor="text1"/>
          <w:sz w:val="22"/>
        </w:rPr>
        <w:t>外国人</w:t>
      </w:r>
      <w:r w:rsidR="000029FA" w:rsidRPr="00DA1624">
        <w:rPr>
          <w:rFonts w:asciiTheme="minorEastAsia" w:hAnsiTheme="minorEastAsia" w:hint="eastAsia"/>
          <w:color w:val="000000" w:themeColor="text1"/>
          <w:sz w:val="22"/>
        </w:rPr>
        <w:t>団体旅行を</w:t>
      </w:r>
      <w:r w:rsidRPr="00DA1624">
        <w:rPr>
          <w:rFonts w:asciiTheme="minorEastAsia" w:hAnsiTheme="minorEastAsia" w:cs="ＭＳ 明朝"/>
          <w:color w:val="000000" w:themeColor="text1"/>
          <w:sz w:val="22"/>
        </w:rPr>
        <w:t>企画・</w:t>
      </w:r>
      <w:r w:rsidR="000029FA" w:rsidRPr="00DA1624">
        <w:rPr>
          <w:rFonts w:asciiTheme="minorEastAsia" w:hAnsiTheme="minorEastAsia" w:hint="eastAsia"/>
          <w:color w:val="000000" w:themeColor="text1"/>
          <w:sz w:val="22"/>
        </w:rPr>
        <w:t>実施した旅行会社</w:t>
      </w:r>
      <w:r w:rsidR="00E27EF7" w:rsidRPr="00311659">
        <w:rPr>
          <w:rFonts w:asciiTheme="minorEastAsia" w:hAnsiTheme="minorEastAsia" w:hint="eastAsia"/>
          <w:sz w:val="22"/>
        </w:rPr>
        <w:t>及びランドオペレータ等</w:t>
      </w:r>
      <w:r w:rsidR="00CD2A1C" w:rsidRPr="00DA1624">
        <w:rPr>
          <w:rFonts w:asciiTheme="minorEastAsia" w:hAnsiTheme="minorEastAsia" w:hint="eastAsia"/>
          <w:color w:val="000000" w:themeColor="text1"/>
          <w:sz w:val="22"/>
        </w:rPr>
        <w:t>（以下「事業者」とする）</w:t>
      </w:r>
      <w:r w:rsidR="000029FA" w:rsidRPr="00DA1624">
        <w:rPr>
          <w:rFonts w:asciiTheme="minorEastAsia" w:hAnsiTheme="minorEastAsia" w:hint="eastAsia"/>
          <w:color w:val="000000" w:themeColor="text1"/>
          <w:sz w:val="22"/>
        </w:rPr>
        <w:t>とする。</w:t>
      </w:r>
    </w:p>
    <w:p w14:paraId="40D13B2C" w14:textId="122B8C9D" w:rsidR="00EC54B3" w:rsidRPr="00DA1624" w:rsidRDefault="001B1CC1" w:rsidP="00F31DC9">
      <w:pPr>
        <w:pStyle w:val="a8"/>
        <w:numPr>
          <w:ilvl w:val="0"/>
          <w:numId w:val="1"/>
        </w:numPr>
        <w:ind w:leftChars="0"/>
        <w:rPr>
          <w:rFonts w:asciiTheme="minorEastAsia" w:hAnsiTheme="minorEastAsia" w:cs="ＭＳ 明朝"/>
          <w:color w:val="000000" w:themeColor="text1"/>
          <w:sz w:val="22"/>
        </w:rPr>
      </w:pPr>
      <w:r w:rsidRPr="00DA1624">
        <w:rPr>
          <w:rFonts w:asciiTheme="minorEastAsia" w:hAnsiTheme="minorEastAsia" w:hint="eastAsia"/>
          <w:color w:val="000000" w:themeColor="text1"/>
          <w:sz w:val="22"/>
        </w:rPr>
        <w:t>観光を目的とする</w:t>
      </w:r>
      <w:r w:rsidR="00643F38" w:rsidRPr="00DA1624">
        <w:rPr>
          <w:rFonts w:asciiTheme="minorEastAsia" w:hAnsiTheme="minorEastAsia" w:hint="eastAsia"/>
          <w:color w:val="000000" w:themeColor="text1"/>
          <w:sz w:val="22"/>
        </w:rPr>
        <w:t>募集型企画旅行または受注型企画旅行（教育旅行は除く）</w:t>
      </w:r>
      <w:r w:rsidR="00643F38" w:rsidRPr="00DA1624">
        <w:rPr>
          <w:rFonts w:asciiTheme="minorEastAsia" w:hAnsiTheme="minorEastAsia" w:cs="ＭＳ 明朝" w:hint="eastAsia"/>
          <w:color w:val="000000" w:themeColor="text1"/>
          <w:sz w:val="22"/>
        </w:rPr>
        <w:t>を実施し</w:t>
      </w:r>
      <w:r w:rsidR="00AE0A21" w:rsidRPr="00DA1624">
        <w:rPr>
          <w:rFonts w:asciiTheme="minorEastAsia" w:hAnsiTheme="minorEastAsia" w:cs="ＭＳ 明朝" w:hint="eastAsia"/>
          <w:color w:val="000000" w:themeColor="text1"/>
          <w:sz w:val="22"/>
        </w:rPr>
        <w:t>、</w:t>
      </w:r>
      <w:r w:rsidR="00AE0A21" w:rsidRPr="00DA1624">
        <w:rPr>
          <w:rFonts w:asciiTheme="minorEastAsia" w:hAnsiTheme="minorEastAsia" w:hint="eastAsia"/>
          <w:color w:val="000000" w:themeColor="text1"/>
          <w:sz w:val="22"/>
        </w:rPr>
        <w:t>外国から倉敷市へ送客すること。</w:t>
      </w:r>
    </w:p>
    <w:p w14:paraId="35D7D0F1" w14:textId="77777777" w:rsidR="00156329" w:rsidRPr="00E75FD2" w:rsidRDefault="00AE0A21" w:rsidP="000029FA">
      <w:pPr>
        <w:pStyle w:val="a8"/>
        <w:numPr>
          <w:ilvl w:val="0"/>
          <w:numId w:val="1"/>
        </w:numPr>
        <w:ind w:leftChars="0"/>
        <w:rPr>
          <w:rFonts w:asciiTheme="minorEastAsia" w:hAnsiTheme="minorEastAsia"/>
          <w:sz w:val="22"/>
        </w:rPr>
      </w:pPr>
      <w:r w:rsidRPr="00E75FD2">
        <w:rPr>
          <w:rFonts w:asciiTheme="minorEastAsia" w:hAnsiTheme="minorEastAsia" w:hint="eastAsia"/>
          <w:sz w:val="22"/>
        </w:rPr>
        <w:t>旅行催行人数が５名以上（</w:t>
      </w:r>
      <w:r w:rsidRPr="00E75FD2">
        <w:rPr>
          <w:rFonts w:asciiTheme="minorEastAsia" w:hAnsiTheme="minorEastAsia" w:cs="ＭＳ 明朝" w:hint="eastAsia"/>
          <w:sz w:val="22"/>
        </w:rPr>
        <w:t>添乗員・</w:t>
      </w:r>
      <w:r w:rsidRPr="00E75FD2">
        <w:rPr>
          <w:rFonts w:asciiTheme="minorEastAsia" w:hAnsiTheme="minorEastAsia" w:cs="ＭＳ 明朝"/>
          <w:sz w:val="22"/>
        </w:rPr>
        <w:t>ガイド</w:t>
      </w:r>
      <w:r w:rsidRPr="00E75FD2">
        <w:rPr>
          <w:rFonts w:asciiTheme="minorEastAsia" w:hAnsiTheme="minorEastAsia" w:cs="ＭＳ 明朝" w:hint="eastAsia"/>
          <w:sz w:val="22"/>
        </w:rPr>
        <w:t>・運転手</w:t>
      </w:r>
      <w:r w:rsidRPr="00E75FD2">
        <w:rPr>
          <w:rFonts w:asciiTheme="minorEastAsia" w:hAnsiTheme="minorEastAsia" w:cs="ＭＳ 明朝"/>
          <w:sz w:val="22"/>
        </w:rPr>
        <w:t>等</w:t>
      </w:r>
      <w:r w:rsidRPr="00E75FD2">
        <w:rPr>
          <w:rFonts w:asciiTheme="minorEastAsia" w:hAnsiTheme="minorEastAsia" w:cs="ＭＳ 明朝" w:hint="eastAsia"/>
          <w:sz w:val="22"/>
        </w:rPr>
        <w:t>関係者</w:t>
      </w:r>
      <w:r w:rsidRPr="00E75FD2">
        <w:rPr>
          <w:rFonts w:asciiTheme="minorEastAsia" w:hAnsiTheme="minorEastAsia" w:cs="ＭＳ 明朝"/>
          <w:sz w:val="22"/>
        </w:rPr>
        <w:t>を除く。</w:t>
      </w:r>
      <w:r w:rsidRPr="00E75FD2">
        <w:rPr>
          <w:rFonts w:asciiTheme="minorEastAsia" w:hAnsiTheme="minorEastAsia" w:hint="eastAsia"/>
          <w:sz w:val="22"/>
        </w:rPr>
        <w:t>）で</w:t>
      </w:r>
      <w:r w:rsidR="000029FA" w:rsidRPr="00E75FD2">
        <w:rPr>
          <w:rFonts w:asciiTheme="minorEastAsia" w:hAnsiTheme="minorEastAsia" w:hint="eastAsia"/>
          <w:sz w:val="22"/>
        </w:rPr>
        <w:t>、全員が</w:t>
      </w:r>
      <w:r w:rsidR="005D06AE" w:rsidRPr="00E75FD2">
        <w:rPr>
          <w:rFonts w:asciiTheme="minorEastAsia" w:hAnsiTheme="minorEastAsia" w:hint="eastAsia"/>
          <w:sz w:val="22"/>
        </w:rPr>
        <w:t>倉</w:t>
      </w:r>
    </w:p>
    <w:p w14:paraId="33776BBE" w14:textId="67BC59A6" w:rsidR="000029FA" w:rsidRPr="00E75FD2" w:rsidRDefault="005D06AE" w:rsidP="001A2CCC">
      <w:pPr>
        <w:pStyle w:val="Default"/>
        <w:ind w:leftChars="100" w:left="221"/>
        <w:rPr>
          <w:rFonts w:ascii="Century" w:hAnsi="Century" w:cs="Century"/>
          <w:color w:val="auto"/>
          <w:sz w:val="22"/>
          <w:szCs w:val="22"/>
        </w:rPr>
      </w:pPr>
      <w:r w:rsidRPr="00E75FD2">
        <w:rPr>
          <w:rFonts w:asciiTheme="minorEastAsia" w:hAnsiTheme="minorEastAsia" w:hint="eastAsia"/>
          <w:color w:val="auto"/>
          <w:sz w:val="22"/>
        </w:rPr>
        <w:t>敷インバウンド誘致委員会加盟</w:t>
      </w:r>
      <w:r w:rsidR="000029FA" w:rsidRPr="00E75FD2">
        <w:rPr>
          <w:rFonts w:asciiTheme="minorEastAsia" w:hAnsiTheme="minorEastAsia" w:hint="eastAsia"/>
          <w:color w:val="auto"/>
          <w:sz w:val="22"/>
        </w:rPr>
        <w:t>宿泊施設に宿泊すること。</w:t>
      </w:r>
      <w:r w:rsidR="001A2CCC" w:rsidRPr="00E75FD2">
        <w:rPr>
          <w:rFonts w:asciiTheme="minorEastAsia" w:hAnsiTheme="minorEastAsia" w:hint="eastAsia"/>
          <w:color w:val="auto"/>
          <w:sz w:val="22"/>
        </w:rPr>
        <w:t>（</w:t>
      </w:r>
      <w:r w:rsidR="001A2CCC" w:rsidRPr="00E75FD2">
        <w:rPr>
          <w:rFonts w:asciiTheme="minorEastAsia" w:hAnsiTheme="minorEastAsia" w:hint="eastAsia"/>
          <w:color w:val="auto"/>
          <w:sz w:val="22"/>
          <w:szCs w:val="22"/>
        </w:rPr>
        <w:t>対象宿泊施設一覧は</w:t>
      </w:r>
      <w:r w:rsidR="008D42AC">
        <w:rPr>
          <w:rFonts w:asciiTheme="minorEastAsia" w:hAnsiTheme="minorEastAsia" w:hint="eastAsia"/>
          <w:color w:val="auto"/>
          <w:sz w:val="22"/>
          <w:szCs w:val="22"/>
        </w:rPr>
        <w:t>別のリストをご確認ください。</w:t>
      </w:r>
      <w:r w:rsidR="001A2CCC" w:rsidRPr="00E75FD2">
        <w:rPr>
          <w:rFonts w:ascii="Century" w:hAnsi="Century" w:cs="Century" w:hint="eastAsia"/>
          <w:color w:val="auto"/>
          <w:sz w:val="22"/>
          <w:szCs w:val="22"/>
        </w:rPr>
        <w:t>）</w:t>
      </w:r>
    </w:p>
    <w:p w14:paraId="0496AD7C" w14:textId="77777777" w:rsidR="00A70596" w:rsidRPr="002D48E4" w:rsidRDefault="00A70596" w:rsidP="00156329">
      <w:pPr>
        <w:rPr>
          <w:rFonts w:asciiTheme="minorEastAsia" w:hAnsiTheme="minorEastAsia"/>
          <w:sz w:val="22"/>
        </w:rPr>
      </w:pPr>
    </w:p>
    <w:p w14:paraId="01C00CBD" w14:textId="77777777" w:rsidR="00EC54B3" w:rsidRPr="00E75FD2" w:rsidRDefault="00EC54B3" w:rsidP="00BD4FD4">
      <w:pPr>
        <w:ind w:firstLineChars="100" w:firstLine="231"/>
        <w:rPr>
          <w:rFonts w:asciiTheme="minorEastAsia" w:hAnsiTheme="minorEastAsia"/>
          <w:sz w:val="22"/>
        </w:rPr>
      </w:pPr>
      <w:r w:rsidRPr="00E75FD2">
        <w:rPr>
          <w:rFonts w:asciiTheme="minorEastAsia" w:hAnsiTheme="minorEastAsia" w:hint="eastAsia"/>
          <w:sz w:val="22"/>
        </w:rPr>
        <w:t>（補助金の交付額）</w:t>
      </w:r>
    </w:p>
    <w:p w14:paraId="3FB565BC" w14:textId="1D9D74EE" w:rsidR="00847185" w:rsidRPr="00F2573D" w:rsidRDefault="00EC54B3" w:rsidP="00BD4FD4">
      <w:pPr>
        <w:ind w:left="231" w:hangingChars="100" w:hanging="231"/>
        <w:rPr>
          <w:rFonts w:asciiTheme="minorEastAsia" w:hAnsiTheme="minorEastAsia"/>
          <w:sz w:val="22"/>
        </w:rPr>
      </w:pPr>
      <w:r w:rsidRPr="00E75FD2">
        <w:rPr>
          <w:rFonts w:asciiTheme="minorEastAsia" w:hAnsiTheme="minorEastAsia" w:hint="eastAsia"/>
          <w:sz w:val="22"/>
        </w:rPr>
        <w:t xml:space="preserve">第３条　</w:t>
      </w:r>
      <w:r w:rsidR="00013F79" w:rsidRPr="00E75FD2">
        <w:rPr>
          <w:rFonts w:asciiTheme="minorEastAsia" w:hAnsiTheme="minorEastAsia" w:hint="eastAsia"/>
          <w:sz w:val="22"/>
        </w:rPr>
        <w:t>助成金の交付額</w:t>
      </w:r>
      <w:r w:rsidR="000029FA" w:rsidRPr="00E75FD2">
        <w:rPr>
          <w:rFonts w:asciiTheme="minorEastAsia" w:hAnsiTheme="minorEastAsia" w:hint="eastAsia"/>
          <w:sz w:val="22"/>
        </w:rPr>
        <w:t>は、</w:t>
      </w:r>
      <w:r w:rsidR="00A3061B" w:rsidRPr="00E75FD2">
        <w:rPr>
          <w:rFonts w:asciiTheme="minorEastAsia" w:hAnsiTheme="minorEastAsia" w:hint="eastAsia"/>
          <w:sz w:val="22"/>
        </w:rPr>
        <w:t>１人あ</w:t>
      </w:r>
      <w:r w:rsidR="00A3061B" w:rsidRPr="00F2573D">
        <w:rPr>
          <w:rFonts w:asciiTheme="minorEastAsia" w:hAnsiTheme="minorEastAsia" w:hint="eastAsia"/>
          <w:sz w:val="22"/>
        </w:rPr>
        <w:t>たり１泊</w:t>
      </w:r>
      <w:r w:rsidR="00A70596" w:rsidRPr="00F2573D">
        <w:rPr>
          <w:rFonts w:asciiTheme="minorEastAsia" w:hAnsiTheme="minorEastAsia" w:hint="eastAsia"/>
          <w:sz w:val="22"/>
        </w:rPr>
        <w:t>１，５００</w:t>
      </w:r>
      <w:r w:rsidR="000029FA" w:rsidRPr="00F2573D">
        <w:rPr>
          <w:rFonts w:asciiTheme="minorEastAsia" w:hAnsiTheme="minorEastAsia" w:hint="eastAsia"/>
          <w:sz w:val="22"/>
        </w:rPr>
        <w:t>円</w:t>
      </w:r>
      <w:r w:rsidR="00A3061B" w:rsidRPr="00F2573D">
        <w:rPr>
          <w:rFonts w:asciiTheme="minorEastAsia" w:hAnsiTheme="minorEastAsia" w:hint="eastAsia"/>
          <w:sz w:val="22"/>
        </w:rPr>
        <w:t>、２泊</w:t>
      </w:r>
      <w:r w:rsidR="00A70596" w:rsidRPr="00F2573D">
        <w:rPr>
          <w:rFonts w:asciiTheme="minorEastAsia" w:hAnsiTheme="minorEastAsia" w:hint="eastAsia"/>
          <w:sz w:val="22"/>
        </w:rPr>
        <w:t>４，０００</w:t>
      </w:r>
      <w:r w:rsidR="00A3061B" w:rsidRPr="00F2573D">
        <w:rPr>
          <w:rFonts w:asciiTheme="minorEastAsia" w:hAnsiTheme="minorEastAsia" w:hint="eastAsia"/>
          <w:sz w:val="22"/>
        </w:rPr>
        <w:t>円</w:t>
      </w:r>
      <w:r w:rsidR="000029FA" w:rsidRPr="00F2573D">
        <w:rPr>
          <w:rFonts w:asciiTheme="minorEastAsia" w:hAnsiTheme="minorEastAsia" w:hint="eastAsia"/>
          <w:sz w:val="22"/>
        </w:rPr>
        <w:t>とし、</w:t>
      </w:r>
      <w:r w:rsidR="00B67430" w:rsidRPr="00F2573D">
        <w:rPr>
          <w:rFonts w:asciiTheme="minorEastAsia" w:hAnsiTheme="minorEastAsia" w:hint="eastAsia"/>
          <w:sz w:val="22"/>
        </w:rPr>
        <w:t>１団体あたり１００,０００円</w:t>
      </w:r>
      <w:r w:rsidR="00BD4FD4" w:rsidRPr="00F2573D">
        <w:rPr>
          <w:rFonts w:asciiTheme="minorEastAsia" w:hAnsiTheme="minorEastAsia" w:hint="eastAsia"/>
          <w:sz w:val="22"/>
        </w:rPr>
        <w:t>を上限</w:t>
      </w:r>
      <w:r w:rsidR="00B67430" w:rsidRPr="00F2573D">
        <w:rPr>
          <w:rFonts w:asciiTheme="minorEastAsia" w:hAnsiTheme="minorEastAsia" w:hint="eastAsia"/>
          <w:sz w:val="22"/>
        </w:rPr>
        <w:t>とし、１</w:t>
      </w:r>
      <w:r w:rsidR="00F87C86" w:rsidRPr="00F2573D">
        <w:rPr>
          <w:rFonts w:asciiTheme="minorEastAsia" w:hAnsiTheme="minorEastAsia" w:cs="ＭＳ 明朝" w:hint="eastAsia"/>
          <w:sz w:val="22"/>
        </w:rPr>
        <w:t>事</w:t>
      </w:r>
      <w:r w:rsidR="00B67430" w:rsidRPr="00F2573D">
        <w:rPr>
          <w:rFonts w:asciiTheme="minorEastAsia" w:hAnsiTheme="minorEastAsia" w:cs="ＭＳ 明朝"/>
          <w:sz w:val="22"/>
        </w:rPr>
        <w:t>業者</w:t>
      </w:r>
      <w:r w:rsidR="00B67430" w:rsidRPr="00F2573D">
        <w:rPr>
          <w:rFonts w:asciiTheme="minorEastAsia" w:hAnsiTheme="minorEastAsia" w:hint="eastAsia"/>
          <w:sz w:val="22"/>
        </w:rPr>
        <w:t>あたり累計</w:t>
      </w:r>
      <w:r w:rsidR="00A70596" w:rsidRPr="00F2573D">
        <w:rPr>
          <w:rFonts w:asciiTheme="minorEastAsia" w:hAnsiTheme="minorEastAsia" w:hint="eastAsia"/>
          <w:sz w:val="22"/>
        </w:rPr>
        <w:t>１５０，０００</w:t>
      </w:r>
      <w:r w:rsidR="00B67430" w:rsidRPr="00F2573D">
        <w:rPr>
          <w:rFonts w:asciiTheme="minorEastAsia" w:hAnsiTheme="minorEastAsia" w:hint="eastAsia"/>
          <w:sz w:val="22"/>
        </w:rPr>
        <w:t>円/年度を</w:t>
      </w:r>
      <w:r w:rsidR="00B67430" w:rsidRPr="00F2573D">
        <w:rPr>
          <w:rFonts w:asciiTheme="minorEastAsia" w:hAnsiTheme="minorEastAsia" w:cs="ＭＳ 明朝" w:hint="eastAsia"/>
          <w:sz w:val="22"/>
        </w:rPr>
        <w:t>上限</w:t>
      </w:r>
      <w:r w:rsidR="00B67430" w:rsidRPr="00F2573D">
        <w:rPr>
          <w:rFonts w:asciiTheme="minorEastAsia" w:hAnsiTheme="minorEastAsia" w:hint="eastAsia"/>
          <w:sz w:val="22"/>
        </w:rPr>
        <w:t>とする。</w:t>
      </w:r>
    </w:p>
    <w:p w14:paraId="2D0CA42F" w14:textId="3C9B8CBA" w:rsidR="00A3061B" w:rsidRPr="00E75FD2" w:rsidRDefault="00847185" w:rsidP="00156329">
      <w:pPr>
        <w:ind w:firstLineChars="100" w:firstLine="231"/>
        <w:rPr>
          <w:rFonts w:asciiTheme="minorEastAsia" w:hAnsiTheme="minorEastAsia" w:cs="ＭＳ 明朝"/>
          <w:sz w:val="22"/>
        </w:rPr>
      </w:pPr>
      <w:r w:rsidRPr="00F2573D">
        <w:rPr>
          <w:rFonts w:asciiTheme="minorEastAsia" w:hAnsiTheme="minorEastAsia" w:hint="eastAsia"/>
          <w:sz w:val="22"/>
        </w:rPr>
        <w:t>※</w:t>
      </w:r>
      <w:r w:rsidR="006C23F4" w:rsidRPr="00F2573D">
        <w:rPr>
          <w:rFonts w:asciiTheme="minorEastAsia" w:hAnsiTheme="minorEastAsia" w:cs="ＭＳ 明朝"/>
          <w:sz w:val="22"/>
        </w:rPr>
        <w:t>１人あたり</w:t>
      </w:r>
      <w:r w:rsidR="00A70596" w:rsidRPr="00F2573D">
        <w:rPr>
          <w:rFonts w:asciiTheme="minorEastAsia" w:hAnsiTheme="minorEastAsia" w:cs="ＭＳ 明朝" w:hint="eastAsia"/>
          <w:sz w:val="22"/>
        </w:rPr>
        <w:t>４，０００</w:t>
      </w:r>
      <w:r w:rsidR="00A3061B" w:rsidRPr="00F2573D">
        <w:rPr>
          <w:rFonts w:asciiTheme="minorEastAsia" w:hAnsiTheme="minorEastAsia" w:cs="ＭＳ 明朝" w:hint="eastAsia"/>
          <w:sz w:val="22"/>
        </w:rPr>
        <w:t>円</w:t>
      </w:r>
      <w:r w:rsidRPr="00F2573D">
        <w:rPr>
          <w:rFonts w:asciiTheme="minorEastAsia" w:hAnsiTheme="minorEastAsia" w:cs="ＭＳ 明朝" w:hint="eastAsia"/>
          <w:sz w:val="22"/>
        </w:rPr>
        <w:t>は</w:t>
      </w:r>
      <w:r w:rsidR="00EC54B3" w:rsidRPr="00F2573D">
        <w:rPr>
          <w:rFonts w:asciiTheme="minorEastAsia" w:hAnsiTheme="minorEastAsia" w:cs="ＭＳ 明朝" w:hint="eastAsia"/>
          <w:sz w:val="22"/>
        </w:rPr>
        <w:t>上限</w:t>
      </w:r>
      <w:r w:rsidRPr="00F2573D">
        <w:rPr>
          <w:rFonts w:asciiTheme="minorEastAsia" w:hAnsiTheme="minorEastAsia" w:cs="ＭＳ 明朝" w:hint="eastAsia"/>
          <w:sz w:val="22"/>
        </w:rPr>
        <w:t>。</w:t>
      </w:r>
    </w:p>
    <w:p w14:paraId="5903631C" w14:textId="77777777" w:rsidR="00156329" w:rsidRPr="00E75FD2" w:rsidRDefault="00847185" w:rsidP="00156329">
      <w:pPr>
        <w:ind w:firstLineChars="100" w:firstLine="231"/>
        <w:rPr>
          <w:rFonts w:asciiTheme="minorEastAsia" w:hAnsiTheme="minorEastAsia"/>
          <w:sz w:val="22"/>
        </w:rPr>
      </w:pPr>
      <w:r w:rsidRPr="00E75FD2">
        <w:rPr>
          <w:rFonts w:asciiTheme="minorEastAsia" w:hAnsiTheme="minorEastAsia" w:cs="ＭＳ 明朝" w:hint="eastAsia"/>
          <w:sz w:val="22"/>
        </w:rPr>
        <w:t>※</w:t>
      </w:r>
      <w:r w:rsidR="00B67430" w:rsidRPr="00E75FD2">
        <w:rPr>
          <w:rFonts w:asciiTheme="minorEastAsia" w:hAnsiTheme="minorEastAsia" w:hint="eastAsia"/>
          <w:sz w:val="22"/>
        </w:rPr>
        <w:t>岡山県の助成制度との併用は可能</w:t>
      </w:r>
      <w:r w:rsidRPr="00E75FD2">
        <w:rPr>
          <w:rFonts w:asciiTheme="minorEastAsia" w:hAnsiTheme="minorEastAsia" w:hint="eastAsia"/>
          <w:sz w:val="22"/>
        </w:rPr>
        <w:t>。</w:t>
      </w:r>
    </w:p>
    <w:p w14:paraId="71FE0050" w14:textId="77777777" w:rsidR="001B1CC1" w:rsidRPr="00F2573D" w:rsidRDefault="001B1CC1" w:rsidP="00156329">
      <w:pPr>
        <w:rPr>
          <w:rFonts w:asciiTheme="minorEastAsia" w:hAnsiTheme="minorEastAsia"/>
          <w:sz w:val="22"/>
        </w:rPr>
      </w:pPr>
    </w:p>
    <w:p w14:paraId="20948FC3" w14:textId="77777777" w:rsidR="00AF7C0C" w:rsidRPr="00F2573D" w:rsidRDefault="00AF7C0C" w:rsidP="00AF7C0C">
      <w:pPr>
        <w:ind w:firstLineChars="100" w:firstLine="231"/>
        <w:rPr>
          <w:rFonts w:asciiTheme="minorEastAsia" w:hAnsiTheme="minorEastAsia"/>
          <w:sz w:val="22"/>
        </w:rPr>
      </w:pPr>
      <w:r w:rsidRPr="00F2573D">
        <w:rPr>
          <w:rFonts w:asciiTheme="minorEastAsia" w:hAnsiTheme="minorEastAsia" w:hint="eastAsia"/>
          <w:sz w:val="22"/>
        </w:rPr>
        <w:t>（助成金の交付対象期間）</w:t>
      </w:r>
    </w:p>
    <w:p w14:paraId="7E5BF318" w14:textId="2C3E4420" w:rsidR="00AF7C0C" w:rsidRPr="00F2573D" w:rsidRDefault="00AF7C0C" w:rsidP="00AF7C0C">
      <w:pPr>
        <w:rPr>
          <w:rFonts w:asciiTheme="minorEastAsia" w:hAnsiTheme="minorEastAsia"/>
          <w:sz w:val="22"/>
        </w:rPr>
      </w:pPr>
      <w:r w:rsidRPr="00F2573D">
        <w:rPr>
          <w:rFonts w:asciiTheme="minorEastAsia" w:hAnsiTheme="minorEastAsia" w:hint="eastAsia"/>
          <w:sz w:val="22"/>
        </w:rPr>
        <w:t>第４条</w:t>
      </w:r>
    </w:p>
    <w:p w14:paraId="2889D5F5" w14:textId="77777777" w:rsidR="00AF7C0C" w:rsidRPr="00F2573D" w:rsidRDefault="00AF7C0C" w:rsidP="00AF7C0C">
      <w:pPr>
        <w:rPr>
          <w:rFonts w:asciiTheme="minorEastAsia" w:hAnsiTheme="minorEastAsia"/>
          <w:sz w:val="22"/>
        </w:rPr>
      </w:pPr>
      <w:r w:rsidRPr="00F2573D">
        <w:rPr>
          <w:rFonts w:asciiTheme="minorEastAsia" w:hAnsiTheme="minorEastAsia" w:hint="eastAsia"/>
          <w:sz w:val="22"/>
        </w:rPr>
        <w:t>１ 助成金の交付対象期間は、次のとおりとする。</w:t>
      </w:r>
    </w:p>
    <w:p w14:paraId="4AE1E3C2" w14:textId="6FEC823C" w:rsidR="00AF7C0C" w:rsidRPr="00F2573D" w:rsidRDefault="00AF7C0C" w:rsidP="00AF7C0C">
      <w:pPr>
        <w:rPr>
          <w:rFonts w:asciiTheme="minorEastAsia" w:hAnsiTheme="minorEastAsia"/>
          <w:sz w:val="22"/>
        </w:rPr>
      </w:pPr>
      <w:r w:rsidRPr="00F2573D">
        <w:rPr>
          <w:rFonts w:asciiTheme="minorEastAsia" w:hAnsiTheme="minorEastAsia" w:hint="eastAsia"/>
          <w:sz w:val="22"/>
        </w:rPr>
        <w:t>（１）前期 　４月１日から９月３０日まで</w:t>
      </w:r>
    </w:p>
    <w:p w14:paraId="56EB5574" w14:textId="7D632602" w:rsidR="00AF7C0C" w:rsidRPr="00F2573D" w:rsidRDefault="00AF7C0C" w:rsidP="00AF7C0C">
      <w:pPr>
        <w:rPr>
          <w:rFonts w:asciiTheme="minorEastAsia" w:hAnsiTheme="minorEastAsia"/>
          <w:sz w:val="22"/>
        </w:rPr>
      </w:pPr>
      <w:r w:rsidRPr="00F2573D">
        <w:rPr>
          <w:rFonts w:asciiTheme="minorEastAsia" w:hAnsiTheme="minorEastAsia" w:hint="eastAsia"/>
          <w:sz w:val="22"/>
        </w:rPr>
        <w:t>（２）後期 　１０月１日から</w:t>
      </w:r>
      <w:r w:rsidR="00303391" w:rsidRPr="00F2573D">
        <w:rPr>
          <w:rFonts w:asciiTheme="minorEastAsia" w:hAnsiTheme="minorEastAsia" w:hint="eastAsia"/>
          <w:sz w:val="22"/>
        </w:rPr>
        <w:t>翌年</w:t>
      </w:r>
      <w:r w:rsidRPr="00F2573D">
        <w:rPr>
          <w:rFonts w:asciiTheme="minorEastAsia" w:hAnsiTheme="minorEastAsia" w:hint="eastAsia"/>
          <w:sz w:val="22"/>
        </w:rPr>
        <w:t>３月３１日まで</w:t>
      </w:r>
    </w:p>
    <w:p w14:paraId="1D3A2406" w14:textId="77777777" w:rsidR="00AF7C0C" w:rsidRPr="00F2573D" w:rsidRDefault="00AF7C0C" w:rsidP="00AF7C0C">
      <w:pPr>
        <w:rPr>
          <w:rFonts w:asciiTheme="minorEastAsia" w:hAnsiTheme="minorEastAsia"/>
          <w:sz w:val="22"/>
        </w:rPr>
      </w:pPr>
      <w:r w:rsidRPr="00F2573D">
        <w:rPr>
          <w:rFonts w:asciiTheme="minorEastAsia" w:hAnsiTheme="minorEastAsia" w:hint="eastAsia"/>
          <w:sz w:val="22"/>
        </w:rPr>
        <w:t>２ 前項に定める交付対象期間は、宿泊日を基準として判定する。なお、２泊以上する場合であって、宿泊日が前項に定める双方の交付対象期間に及ぶツアーについては、原則として１泊目の宿泊日を基準日とする。</w:t>
      </w:r>
    </w:p>
    <w:p w14:paraId="5A84CEB3" w14:textId="77777777" w:rsidR="00AF7C0C" w:rsidRPr="00F2573D" w:rsidRDefault="00AF7C0C" w:rsidP="00AF7C0C">
      <w:pPr>
        <w:rPr>
          <w:rFonts w:asciiTheme="minorEastAsia" w:hAnsiTheme="minorEastAsia"/>
          <w:sz w:val="22"/>
        </w:rPr>
      </w:pPr>
      <w:r w:rsidRPr="00F2573D">
        <w:rPr>
          <w:rFonts w:asciiTheme="minorEastAsia" w:hAnsiTheme="minorEastAsia" w:hint="eastAsia"/>
          <w:sz w:val="22"/>
        </w:rPr>
        <w:t>３ 第１項に定める交付対象期間ごとの助成額が別に定める上限額に達した場合は、当該交付対象期間中の助成を終了することがある。</w:t>
      </w:r>
    </w:p>
    <w:p w14:paraId="36BACFA8" w14:textId="33FA7EAC" w:rsidR="00AF7C0C" w:rsidRPr="00F2573D" w:rsidRDefault="00AF7C0C" w:rsidP="00AF7C0C">
      <w:pPr>
        <w:rPr>
          <w:rFonts w:asciiTheme="minorEastAsia" w:hAnsiTheme="minorEastAsia"/>
          <w:sz w:val="22"/>
        </w:rPr>
      </w:pPr>
      <w:r w:rsidRPr="00F2573D">
        <w:rPr>
          <w:rFonts w:asciiTheme="minorEastAsia" w:hAnsiTheme="minorEastAsia" w:hint="eastAsia"/>
          <w:sz w:val="22"/>
        </w:rPr>
        <w:t>４ 前項の規定により助成を終了した場合において、第２項に該当するツアーを実施したときは、１泊目以降の次期交付対象期間に属する最初の宿泊日を基準日とする。</w:t>
      </w:r>
    </w:p>
    <w:p w14:paraId="39391225" w14:textId="77777777" w:rsidR="00AF7C0C" w:rsidRPr="00E75FD2" w:rsidRDefault="00AF7C0C" w:rsidP="00156329">
      <w:pPr>
        <w:rPr>
          <w:rFonts w:asciiTheme="minorEastAsia" w:hAnsiTheme="minorEastAsia"/>
          <w:sz w:val="22"/>
        </w:rPr>
      </w:pPr>
    </w:p>
    <w:p w14:paraId="385EE06B" w14:textId="77777777" w:rsidR="000029FA" w:rsidRPr="00F2573D" w:rsidRDefault="000029FA" w:rsidP="00BD4FD4">
      <w:pPr>
        <w:ind w:firstLineChars="100" w:firstLine="231"/>
        <w:rPr>
          <w:rFonts w:asciiTheme="minorEastAsia" w:hAnsiTheme="minorEastAsia"/>
          <w:sz w:val="22"/>
        </w:rPr>
      </w:pPr>
      <w:r w:rsidRPr="00E75FD2">
        <w:rPr>
          <w:rFonts w:asciiTheme="minorEastAsia" w:hAnsiTheme="minorEastAsia" w:hint="eastAsia"/>
          <w:sz w:val="22"/>
        </w:rPr>
        <w:t>（交付申請</w:t>
      </w:r>
      <w:r w:rsidRPr="00F2573D">
        <w:rPr>
          <w:rFonts w:asciiTheme="minorEastAsia" w:hAnsiTheme="minorEastAsia" w:hint="eastAsia"/>
          <w:sz w:val="22"/>
        </w:rPr>
        <w:t>及び請求）</w:t>
      </w:r>
    </w:p>
    <w:p w14:paraId="2AD43D51" w14:textId="099517AF" w:rsidR="00FF7B2D" w:rsidRPr="00F2573D" w:rsidRDefault="009C6A05" w:rsidP="00BD4FD4">
      <w:pPr>
        <w:ind w:left="231" w:hangingChars="100" w:hanging="231"/>
        <w:rPr>
          <w:rFonts w:asciiTheme="minorEastAsia" w:hAnsiTheme="minorEastAsia"/>
          <w:sz w:val="22"/>
        </w:rPr>
      </w:pPr>
      <w:r w:rsidRPr="00F2573D">
        <w:rPr>
          <w:rFonts w:asciiTheme="minorEastAsia" w:hAnsiTheme="minorEastAsia" w:hint="eastAsia"/>
          <w:sz w:val="22"/>
        </w:rPr>
        <w:t>第</w:t>
      </w:r>
      <w:r w:rsidR="00AF7C0C" w:rsidRPr="00F2573D">
        <w:rPr>
          <w:rFonts w:asciiTheme="minorEastAsia" w:hAnsiTheme="minorEastAsia" w:hint="eastAsia"/>
          <w:sz w:val="22"/>
        </w:rPr>
        <w:t>５</w:t>
      </w:r>
      <w:r w:rsidRPr="00F2573D">
        <w:rPr>
          <w:rFonts w:asciiTheme="minorEastAsia" w:hAnsiTheme="minorEastAsia" w:hint="eastAsia"/>
          <w:sz w:val="22"/>
        </w:rPr>
        <w:t xml:space="preserve">条　</w:t>
      </w:r>
      <w:r w:rsidR="000029FA" w:rsidRPr="00F2573D">
        <w:rPr>
          <w:rFonts w:asciiTheme="minorEastAsia" w:hAnsiTheme="minorEastAsia" w:hint="eastAsia"/>
          <w:sz w:val="22"/>
        </w:rPr>
        <w:t>助成金の交付を受けようとする</w:t>
      </w:r>
      <w:r w:rsidR="001B1CC1" w:rsidRPr="00F2573D">
        <w:rPr>
          <w:rFonts w:asciiTheme="minorEastAsia" w:hAnsiTheme="minorEastAsia" w:hint="eastAsia"/>
          <w:sz w:val="22"/>
        </w:rPr>
        <w:t>事業者</w:t>
      </w:r>
      <w:r w:rsidR="000029FA" w:rsidRPr="00F2573D">
        <w:rPr>
          <w:rFonts w:asciiTheme="minorEastAsia" w:hAnsiTheme="minorEastAsia" w:hint="eastAsia"/>
          <w:sz w:val="22"/>
        </w:rPr>
        <w:t>は、</w:t>
      </w:r>
      <w:r w:rsidR="003B7A76" w:rsidRPr="00F2573D">
        <w:rPr>
          <w:rFonts w:ascii="Courier New" w:hAnsi="Courier New" w:hint="eastAsia"/>
          <w:sz w:val="22"/>
        </w:rPr>
        <w:t>倉敷市での宿泊</w:t>
      </w:r>
      <w:r w:rsidR="00BD4FD4" w:rsidRPr="00F2573D">
        <w:rPr>
          <w:rFonts w:ascii="Courier New" w:hAnsi="Courier New"/>
          <w:sz w:val="22"/>
        </w:rPr>
        <w:t>を当該年度内に実施し</w:t>
      </w:r>
      <w:r w:rsidR="00BD4FD4" w:rsidRPr="00F2573D">
        <w:rPr>
          <w:rFonts w:ascii="Courier New" w:hAnsi="Courier New" w:hint="eastAsia"/>
          <w:sz w:val="22"/>
        </w:rPr>
        <w:t>、</w:t>
      </w:r>
      <w:r w:rsidR="003B7A76" w:rsidRPr="00F2573D">
        <w:rPr>
          <w:rFonts w:asciiTheme="minorEastAsia" w:hAnsiTheme="minorEastAsia" w:hint="eastAsia"/>
          <w:sz w:val="22"/>
        </w:rPr>
        <w:t>宿泊</w:t>
      </w:r>
      <w:r w:rsidR="00CE6414" w:rsidRPr="00F2573D">
        <w:rPr>
          <w:rFonts w:asciiTheme="minorEastAsia" w:hAnsiTheme="minorEastAsia" w:hint="eastAsia"/>
          <w:sz w:val="22"/>
        </w:rPr>
        <w:t>終了後、原則として</w:t>
      </w:r>
      <w:r w:rsidR="00BD4FD4" w:rsidRPr="00F2573D">
        <w:rPr>
          <w:rFonts w:asciiTheme="minorEastAsia" w:hAnsiTheme="minorEastAsia" w:hint="eastAsia"/>
          <w:sz w:val="22"/>
        </w:rPr>
        <w:t>３</w:t>
      </w:r>
      <w:r w:rsidR="00F87C86" w:rsidRPr="00F2573D">
        <w:rPr>
          <w:rFonts w:asciiTheme="minorEastAsia" w:hAnsiTheme="minorEastAsia" w:hint="eastAsia"/>
          <w:sz w:val="22"/>
        </w:rPr>
        <w:t>０</w:t>
      </w:r>
      <w:r w:rsidR="00CE6414" w:rsidRPr="00F2573D">
        <w:rPr>
          <w:rFonts w:asciiTheme="minorEastAsia" w:hAnsiTheme="minorEastAsia" w:hint="eastAsia"/>
          <w:sz w:val="22"/>
        </w:rPr>
        <w:t>日以内に、次に掲げる書類</w:t>
      </w:r>
      <w:r w:rsidR="000029FA" w:rsidRPr="00F2573D">
        <w:rPr>
          <w:rFonts w:asciiTheme="minorEastAsia" w:hAnsiTheme="minorEastAsia" w:hint="eastAsia"/>
          <w:sz w:val="22"/>
        </w:rPr>
        <w:t>を</w:t>
      </w:r>
      <w:r w:rsidR="00BD4FD4" w:rsidRPr="00F2573D">
        <w:rPr>
          <w:rFonts w:asciiTheme="minorEastAsia" w:hAnsiTheme="minorEastAsia" w:hint="eastAsia"/>
          <w:sz w:val="22"/>
        </w:rPr>
        <w:t>倉敷インバウンド誘致委員会委員</w:t>
      </w:r>
      <w:r w:rsidR="000029FA" w:rsidRPr="00F2573D">
        <w:rPr>
          <w:rFonts w:asciiTheme="minorEastAsia" w:hAnsiTheme="minorEastAsia" w:hint="eastAsia"/>
          <w:sz w:val="22"/>
        </w:rPr>
        <w:t>長（以下、「</w:t>
      </w:r>
      <w:r w:rsidR="00BD4FD4" w:rsidRPr="00F2573D">
        <w:rPr>
          <w:rFonts w:asciiTheme="minorEastAsia" w:hAnsiTheme="minorEastAsia" w:hint="eastAsia"/>
          <w:sz w:val="22"/>
        </w:rPr>
        <w:t>委員</w:t>
      </w:r>
      <w:r w:rsidR="000029FA" w:rsidRPr="00F2573D">
        <w:rPr>
          <w:rFonts w:asciiTheme="minorEastAsia" w:hAnsiTheme="minorEastAsia" w:hint="eastAsia"/>
          <w:sz w:val="22"/>
        </w:rPr>
        <w:t>長」という。）に提出しなければならない。</w:t>
      </w:r>
      <w:r w:rsidR="00AE2A3B" w:rsidRPr="00F2573D">
        <w:rPr>
          <w:rFonts w:asciiTheme="minorEastAsia" w:hAnsiTheme="minorEastAsia" w:hint="eastAsia"/>
          <w:sz w:val="22"/>
        </w:rPr>
        <w:t>なお、書類はすべて日本語または英語で記入しなければならない。</w:t>
      </w:r>
    </w:p>
    <w:p w14:paraId="2B411B1A" w14:textId="77777777" w:rsidR="00F87C86" w:rsidRPr="00F2573D" w:rsidRDefault="00CE6414" w:rsidP="00FF7B2D">
      <w:pPr>
        <w:rPr>
          <w:rFonts w:asciiTheme="minorEastAsia" w:hAnsiTheme="minorEastAsia"/>
          <w:sz w:val="22"/>
          <w:lang w:eastAsia="zh-TW"/>
        </w:rPr>
      </w:pPr>
      <w:r w:rsidRPr="00F2573D">
        <w:rPr>
          <w:rFonts w:asciiTheme="minorEastAsia" w:hAnsiTheme="minorEastAsia" w:hint="eastAsia"/>
          <w:sz w:val="22"/>
          <w:lang w:eastAsia="zh-TW"/>
        </w:rPr>
        <w:t>（１）</w:t>
      </w:r>
      <w:r w:rsidR="00F87C86" w:rsidRPr="00F2573D">
        <w:rPr>
          <w:rFonts w:asciiTheme="minorEastAsia" w:hAnsiTheme="minorEastAsia" w:hint="eastAsia"/>
          <w:sz w:val="22"/>
          <w:lang w:eastAsia="zh-TW"/>
        </w:rPr>
        <w:t>助成金交付申請書兼請求書（様式第１号）</w:t>
      </w:r>
    </w:p>
    <w:p w14:paraId="7BB983A4" w14:textId="77777777" w:rsidR="00FF7B2D" w:rsidRPr="00F2573D" w:rsidRDefault="00F87C86" w:rsidP="00B67430">
      <w:pPr>
        <w:spacing w:line="260" w:lineRule="exact"/>
        <w:rPr>
          <w:rFonts w:asciiTheme="minorEastAsia" w:hAnsiTheme="minorEastAsia"/>
          <w:sz w:val="22"/>
          <w:lang w:eastAsia="zh-TW"/>
        </w:rPr>
      </w:pPr>
      <w:r w:rsidRPr="00F2573D">
        <w:rPr>
          <w:rFonts w:asciiTheme="minorEastAsia" w:hAnsiTheme="minorEastAsia" w:hint="eastAsia"/>
          <w:sz w:val="22"/>
          <w:lang w:eastAsia="zh-TW"/>
        </w:rPr>
        <w:t>（２）</w:t>
      </w:r>
      <w:r w:rsidR="00AE2A3B" w:rsidRPr="00F2573D">
        <w:rPr>
          <w:rFonts w:asciiTheme="minorEastAsia" w:hAnsiTheme="minorEastAsia" w:hint="eastAsia"/>
          <w:sz w:val="22"/>
          <w:lang w:eastAsia="zh-TW"/>
        </w:rPr>
        <w:t>宿泊証明書</w:t>
      </w:r>
      <w:r w:rsidRPr="00F2573D">
        <w:rPr>
          <w:rFonts w:asciiTheme="minorEastAsia" w:hAnsiTheme="minorEastAsia" w:hint="eastAsia"/>
          <w:sz w:val="22"/>
          <w:lang w:eastAsia="zh-TW"/>
        </w:rPr>
        <w:t>（様式第２号）</w:t>
      </w:r>
    </w:p>
    <w:p w14:paraId="16FC2A8F" w14:textId="77777777" w:rsidR="00CE6414" w:rsidRPr="00F2573D" w:rsidRDefault="00AE2A3B" w:rsidP="00B67430">
      <w:pPr>
        <w:spacing w:line="260" w:lineRule="exact"/>
        <w:rPr>
          <w:rFonts w:asciiTheme="minorEastAsia" w:hAnsiTheme="minorEastAsia"/>
          <w:sz w:val="22"/>
        </w:rPr>
      </w:pPr>
      <w:r w:rsidRPr="00F2573D">
        <w:rPr>
          <w:rFonts w:asciiTheme="minorEastAsia" w:hAnsiTheme="minorEastAsia" w:hint="eastAsia"/>
          <w:sz w:val="22"/>
        </w:rPr>
        <w:t>（３</w:t>
      </w:r>
      <w:r w:rsidR="00445812" w:rsidRPr="00F2573D">
        <w:rPr>
          <w:rFonts w:asciiTheme="minorEastAsia" w:hAnsiTheme="minorEastAsia" w:hint="eastAsia"/>
          <w:sz w:val="22"/>
        </w:rPr>
        <w:t>）</w:t>
      </w:r>
      <w:r w:rsidR="006E3142" w:rsidRPr="00F2573D">
        <w:rPr>
          <w:rFonts w:asciiTheme="minorEastAsia" w:hAnsiTheme="minorEastAsia" w:hint="eastAsia"/>
          <w:sz w:val="22"/>
        </w:rPr>
        <w:t>旅行の行程</w:t>
      </w:r>
      <w:r w:rsidR="00CE6414" w:rsidRPr="00F2573D">
        <w:rPr>
          <w:rFonts w:asciiTheme="minorEastAsia" w:hAnsiTheme="minorEastAsia" w:hint="eastAsia"/>
          <w:sz w:val="22"/>
        </w:rPr>
        <w:t>が分かる書類</w:t>
      </w:r>
    </w:p>
    <w:p w14:paraId="62F96CB7" w14:textId="77777777" w:rsidR="00BD4FD4" w:rsidRPr="00F2573D" w:rsidRDefault="00BD4FD4" w:rsidP="00B67430">
      <w:pPr>
        <w:spacing w:line="260" w:lineRule="exact"/>
        <w:rPr>
          <w:rFonts w:ascii="Courier New" w:hAnsi="Courier New"/>
          <w:sz w:val="22"/>
        </w:rPr>
      </w:pPr>
    </w:p>
    <w:p w14:paraId="15CC8E3C" w14:textId="77777777" w:rsidR="00E87DDB" w:rsidRPr="00F2573D" w:rsidRDefault="009C6A05" w:rsidP="00BD4FD4">
      <w:pPr>
        <w:ind w:firstLineChars="100" w:firstLine="231"/>
        <w:rPr>
          <w:rFonts w:asciiTheme="minorEastAsia" w:hAnsiTheme="minorEastAsia"/>
          <w:sz w:val="22"/>
        </w:rPr>
      </w:pPr>
      <w:r w:rsidRPr="00F2573D">
        <w:rPr>
          <w:rFonts w:asciiTheme="minorEastAsia" w:hAnsiTheme="minorEastAsia" w:hint="eastAsia"/>
          <w:sz w:val="22"/>
        </w:rPr>
        <w:t>（助成金の支払）</w:t>
      </w:r>
    </w:p>
    <w:p w14:paraId="637960E5" w14:textId="2A7776D3" w:rsidR="00156329" w:rsidRPr="00F2573D" w:rsidRDefault="000029FA" w:rsidP="00BD4FD4">
      <w:pPr>
        <w:ind w:left="231" w:hangingChars="100" w:hanging="231"/>
        <w:rPr>
          <w:rFonts w:asciiTheme="minorEastAsia" w:hAnsiTheme="minorEastAsia"/>
          <w:sz w:val="22"/>
        </w:rPr>
      </w:pPr>
      <w:r w:rsidRPr="00F2573D">
        <w:rPr>
          <w:rFonts w:asciiTheme="minorEastAsia" w:hAnsiTheme="minorEastAsia" w:hint="eastAsia"/>
          <w:sz w:val="22"/>
        </w:rPr>
        <w:t>第</w:t>
      </w:r>
      <w:r w:rsidR="00AF7C0C" w:rsidRPr="00F2573D">
        <w:rPr>
          <w:rFonts w:asciiTheme="minorEastAsia" w:hAnsiTheme="minorEastAsia" w:hint="eastAsia"/>
          <w:sz w:val="22"/>
        </w:rPr>
        <w:t>６</w:t>
      </w:r>
      <w:r w:rsidRPr="00F2573D">
        <w:rPr>
          <w:rFonts w:asciiTheme="minorEastAsia" w:hAnsiTheme="minorEastAsia" w:hint="eastAsia"/>
          <w:sz w:val="22"/>
        </w:rPr>
        <w:t>条</w:t>
      </w:r>
      <w:r w:rsidR="009C6A05" w:rsidRPr="00F2573D">
        <w:rPr>
          <w:rFonts w:asciiTheme="minorEastAsia" w:hAnsiTheme="minorEastAsia" w:hint="eastAsia"/>
          <w:sz w:val="22"/>
        </w:rPr>
        <w:t xml:space="preserve">　</w:t>
      </w:r>
      <w:r w:rsidR="00127157" w:rsidRPr="00F2573D">
        <w:rPr>
          <w:rFonts w:asciiTheme="minorEastAsia" w:hAnsiTheme="minorEastAsia" w:hint="eastAsia"/>
          <w:sz w:val="22"/>
        </w:rPr>
        <w:t>委員</w:t>
      </w:r>
      <w:r w:rsidR="00445812" w:rsidRPr="00F2573D">
        <w:rPr>
          <w:rFonts w:asciiTheme="minorEastAsia" w:hAnsiTheme="minorEastAsia" w:hint="eastAsia"/>
          <w:sz w:val="22"/>
        </w:rPr>
        <w:t>長は、前条の助成金の</w:t>
      </w:r>
      <w:r w:rsidRPr="00F2573D">
        <w:rPr>
          <w:rFonts w:asciiTheme="minorEastAsia" w:hAnsiTheme="minorEastAsia" w:hint="eastAsia"/>
          <w:sz w:val="22"/>
        </w:rPr>
        <w:t>交付申請及び請求が</w:t>
      </w:r>
      <w:r w:rsidR="00A46943" w:rsidRPr="00F2573D">
        <w:rPr>
          <w:rFonts w:asciiTheme="minorEastAsia" w:hAnsiTheme="minorEastAsia" w:hint="eastAsia"/>
          <w:sz w:val="22"/>
        </w:rPr>
        <w:t>あったときは、当該書類を審査し、適当と認めた場合は、</w:t>
      </w:r>
      <w:r w:rsidR="00AE2A3B" w:rsidRPr="00F2573D">
        <w:rPr>
          <w:rFonts w:asciiTheme="minorEastAsia" w:hAnsiTheme="minorEastAsia" w:hint="eastAsia"/>
          <w:sz w:val="22"/>
        </w:rPr>
        <w:t>申請事業者に</w:t>
      </w:r>
      <w:r w:rsidR="00BD4FD4" w:rsidRPr="00F2573D">
        <w:rPr>
          <w:rFonts w:asciiTheme="minorEastAsia" w:hAnsiTheme="minorEastAsia" w:hint="eastAsia"/>
          <w:sz w:val="22"/>
        </w:rPr>
        <w:t>通知</w:t>
      </w:r>
      <w:r w:rsidR="005E2705" w:rsidRPr="00F2573D">
        <w:rPr>
          <w:rFonts w:asciiTheme="minorEastAsia" w:hAnsiTheme="minorEastAsia" w:hint="eastAsia"/>
          <w:sz w:val="22"/>
        </w:rPr>
        <w:t>するとともに、</w:t>
      </w:r>
      <w:r w:rsidR="00CD2A1C" w:rsidRPr="00F2573D">
        <w:rPr>
          <w:rFonts w:asciiTheme="minorEastAsia" w:hAnsiTheme="minorEastAsia" w:hint="eastAsia"/>
          <w:sz w:val="22"/>
        </w:rPr>
        <w:t>速やかに</w:t>
      </w:r>
      <w:r w:rsidRPr="00F2573D">
        <w:rPr>
          <w:rFonts w:asciiTheme="minorEastAsia" w:hAnsiTheme="minorEastAsia" w:hint="eastAsia"/>
          <w:sz w:val="22"/>
        </w:rPr>
        <w:t>助成金を支払うものとする。</w:t>
      </w:r>
    </w:p>
    <w:p w14:paraId="42872DDF" w14:textId="77777777" w:rsidR="001B1CC1" w:rsidRPr="00F2573D" w:rsidRDefault="001B1CC1" w:rsidP="00156329">
      <w:pPr>
        <w:ind w:firstLineChars="50" w:firstLine="116"/>
        <w:rPr>
          <w:rFonts w:asciiTheme="minorEastAsia" w:hAnsiTheme="minorEastAsia"/>
          <w:sz w:val="22"/>
        </w:rPr>
      </w:pPr>
    </w:p>
    <w:p w14:paraId="56F7A771" w14:textId="77777777" w:rsidR="00E87DDB" w:rsidRPr="00F2573D" w:rsidRDefault="000029FA" w:rsidP="005E2705">
      <w:pPr>
        <w:ind w:firstLineChars="150" w:firstLine="347"/>
        <w:rPr>
          <w:rFonts w:asciiTheme="minorEastAsia" w:hAnsiTheme="minorEastAsia"/>
          <w:sz w:val="22"/>
        </w:rPr>
      </w:pPr>
      <w:r w:rsidRPr="00F2573D">
        <w:rPr>
          <w:rFonts w:asciiTheme="minorEastAsia" w:hAnsiTheme="minorEastAsia" w:hint="eastAsia"/>
          <w:sz w:val="22"/>
        </w:rPr>
        <w:t>（助成金の返還）</w:t>
      </w:r>
    </w:p>
    <w:p w14:paraId="75DF754F" w14:textId="217A53E9" w:rsidR="00B67430" w:rsidRPr="00F2573D" w:rsidRDefault="009C6A05" w:rsidP="005E2705">
      <w:pPr>
        <w:ind w:left="231" w:hangingChars="100" w:hanging="231"/>
        <w:rPr>
          <w:rFonts w:asciiTheme="minorEastAsia" w:hAnsiTheme="minorEastAsia"/>
          <w:sz w:val="22"/>
        </w:rPr>
      </w:pPr>
      <w:r w:rsidRPr="00F2573D">
        <w:rPr>
          <w:rFonts w:asciiTheme="minorEastAsia" w:hAnsiTheme="minorEastAsia" w:hint="eastAsia"/>
          <w:sz w:val="22"/>
        </w:rPr>
        <w:t>第</w:t>
      </w:r>
      <w:r w:rsidR="009342BC" w:rsidRPr="00F2573D">
        <w:rPr>
          <w:rFonts w:asciiTheme="minorEastAsia" w:hAnsiTheme="minorEastAsia" w:hint="eastAsia"/>
          <w:sz w:val="22"/>
        </w:rPr>
        <w:t>７</w:t>
      </w:r>
      <w:r w:rsidRPr="00F2573D">
        <w:rPr>
          <w:rFonts w:asciiTheme="minorEastAsia" w:hAnsiTheme="minorEastAsia" w:hint="eastAsia"/>
          <w:sz w:val="22"/>
        </w:rPr>
        <w:t xml:space="preserve">条　</w:t>
      </w:r>
      <w:r w:rsidR="000029FA" w:rsidRPr="00F2573D">
        <w:rPr>
          <w:rFonts w:asciiTheme="minorEastAsia" w:hAnsiTheme="minorEastAsia" w:hint="eastAsia"/>
          <w:sz w:val="22"/>
        </w:rPr>
        <w:t>事業者は、この要綱に定める事項に違反して助成金等の交付を受けた場合は、既に交付された助成金等を</w:t>
      </w:r>
      <w:r w:rsidR="00BD4FD4" w:rsidRPr="00F2573D">
        <w:rPr>
          <w:rFonts w:asciiTheme="minorEastAsia" w:hAnsiTheme="minorEastAsia" w:hint="eastAsia"/>
          <w:sz w:val="22"/>
        </w:rPr>
        <w:t>委員</w:t>
      </w:r>
      <w:r w:rsidR="000029FA" w:rsidRPr="00F2573D">
        <w:rPr>
          <w:rFonts w:asciiTheme="minorEastAsia" w:hAnsiTheme="minorEastAsia" w:hint="eastAsia"/>
          <w:sz w:val="22"/>
        </w:rPr>
        <w:t>長に返還するものとする。</w:t>
      </w:r>
    </w:p>
    <w:p w14:paraId="18A4610C" w14:textId="77777777" w:rsidR="001B1CC1" w:rsidRPr="00E75FD2" w:rsidRDefault="001B1CC1" w:rsidP="00156329">
      <w:pPr>
        <w:ind w:firstLineChars="50" w:firstLine="116"/>
        <w:rPr>
          <w:rFonts w:asciiTheme="minorEastAsia" w:hAnsiTheme="minorEastAsia"/>
          <w:sz w:val="22"/>
        </w:rPr>
      </w:pPr>
    </w:p>
    <w:p w14:paraId="752BBAE2" w14:textId="77777777" w:rsidR="000029FA" w:rsidRPr="00E75FD2" w:rsidRDefault="000029FA" w:rsidP="005E2705">
      <w:pPr>
        <w:ind w:firstLineChars="150" w:firstLine="347"/>
        <w:rPr>
          <w:rFonts w:asciiTheme="minorEastAsia" w:hAnsiTheme="minorEastAsia"/>
          <w:sz w:val="22"/>
        </w:rPr>
      </w:pPr>
      <w:r w:rsidRPr="00E75FD2">
        <w:rPr>
          <w:rFonts w:asciiTheme="minorEastAsia" w:hAnsiTheme="minorEastAsia" w:hint="eastAsia"/>
          <w:sz w:val="22"/>
        </w:rPr>
        <w:t>（助成金の交付限度）</w:t>
      </w:r>
    </w:p>
    <w:p w14:paraId="29AD72C7" w14:textId="6F5CB69B" w:rsidR="00E87DDB" w:rsidRPr="00F2573D" w:rsidRDefault="009C6A05" w:rsidP="00560185">
      <w:pPr>
        <w:rPr>
          <w:rFonts w:asciiTheme="minorEastAsia" w:hAnsiTheme="minorEastAsia"/>
          <w:sz w:val="22"/>
        </w:rPr>
      </w:pPr>
      <w:r w:rsidRPr="00E75FD2">
        <w:rPr>
          <w:rFonts w:asciiTheme="minorEastAsia" w:hAnsiTheme="minorEastAsia" w:hint="eastAsia"/>
          <w:sz w:val="22"/>
        </w:rPr>
        <w:t>第</w:t>
      </w:r>
      <w:r w:rsidR="009342BC" w:rsidRPr="00F2573D">
        <w:rPr>
          <w:rFonts w:asciiTheme="minorEastAsia" w:hAnsiTheme="minorEastAsia" w:hint="eastAsia"/>
          <w:sz w:val="22"/>
        </w:rPr>
        <w:t>８</w:t>
      </w:r>
      <w:r w:rsidRPr="00F2573D">
        <w:rPr>
          <w:rFonts w:asciiTheme="minorEastAsia" w:hAnsiTheme="minorEastAsia" w:hint="eastAsia"/>
          <w:sz w:val="22"/>
        </w:rPr>
        <w:t xml:space="preserve">条　</w:t>
      </w:r>
      <w:r w:rsidR="000029FA" w:rsidRPr="00F2573D">
        <w:rPr>
          <w:rFonts w:asciiTheme="minorEastAsia" w:hAnsiTheme="minorEastAsia" w:hint="eastAsia"/>
          <w:sz w:val="22"/>
        </w:rPr>
        <w:t>本要綱による助成金の交付は、当該年度の予算の範囲において行うものとする。</w:t>
      </w:r>
    </w:p>
    <w:p w14:paraId="7E190DBD" w14:textId="77777777" w:rsidR="00E26E53" w:rsidRPr="00F2573D" w:rsidRDefault="00E26E53" w:rsidP="00560185">
      <w:pPr>
        <w:rPr>
          <w:rFonts w:asciiTheme="minorEastAsia" w:hAnsiTheme="minorEastAsia"/>
          <w:sz w:val="22"/>
        </w:rPr>
      </w:pPr>
    </w:p>
    <w:p w14:paraId="2230F683" w14:textId="77777777" w:rsidR="000029FA" w:rsidRPr="00F2573D" w:rsidRDefault="009C6A05" w:rsidP="00A0516B">
      <w:pPr>
        <w:ind w:firstLineChars="100" w:firstLine="231"/>
        <w:rPr>
          <w:rFonts w:asciiTheme="minorEastAsia" w:hAnsiTheme="minorEastAsia"/>
          <w:sz w:val="22"/>
        </w:rPr>
      </w:pPr>
      <w:r w:rsidRPr="00F2573D">
        <w:rPr>
          <w:rFonts w:asciiTheme="minorEastAsia" w:hAnsiTheme="minorEastAsia" w:hint="eastAsia"/>
          <w:sz w:val="22"/>
        </w:rPr>
        <w:t>（</w:t>
      </w:r>
      <w:r w:rsidR="000029FA" w:rsidRPr="00F2573D">
        <w:rPr>
          <w:rFonts w:asciiTheme="minorEastAsia" w:hAnsiTheme="minorEastAsia" w:hint="eastAsia"/>
          <w:sz w:val="22"/>
        </w:rPr>
        <w:t>その他）</w:t>
      </w:r>
    </w:p>
    <w:p w14:paraId="4B6DB3F7" w14:textId="05237A6A" w:rsidR="00E87DDB" w:rsidRPr="00F2573D" w:rsidRDefault="009C6A05" w:rsidP="005E2705">
      <w:pPr>
        <w:ind w:left="231" w:hangingChars="100" w:hanging="231"/>
        <w:rPr>
          <w:rFonts w:asciiTheme="minorEastAsia" w:hAnsiTheme="minorEastAsia"/>
          <w:sz w:val="22"/>
        </w:rPr>
      </w:pPr>
      <w:r w:rsidRPr="00F2573D">
        <w:rPr>
          <w:rFonts w:asciiTheme="minorEastAsia" w:hAnsiTheme="minorEastAsia" w:hint="eastAsia"/>
          <w:sz w:val="22"/>
        </w:rPr>
        <w:t>第</w:t>
      </w:r>
      <w:r w:rsidR="009342BC" w:rsidRPr="00F2573D">
        <w:rPr>
          <w:rFonts w:asciiTheme="minorEastAsia" w:hAnsiTheme="minorEastAsia" w:hint="eastAsia"/>
          <w:sz w:val="22"/>
        </w:rPr>
        <w:t>９</w:t>
      </w:r>
      <w:r w:rsidRPr="00F2573D">
        <w:rPr>
          <w:rFonts w:asciiTheme="minorEastAsia" w:hAnsiTheme="minorEastAsia" w:hint="eastAsia"/>
          <w:sz w:val="22"/>
        </w:rPr>
        <w:t xml:space="preserve">条　</w:t>
      </w:r>
      <w:r w:rsidR="000029FA" w:rsidRPr="00F2573D">
        <w:rPr>
          <w:rFonts w:asciiTheme="minorEastAsia" w:hAnsiTheme="minorEastAsia" w:hint="eastAsia"/>
          <w:sz w:val="22"/>
        </w:rPr>
        <w:t>この要綱に定めるもののほか、</w:t>
      </w:r>
      <w:r w:rsidR="001B1CC1" w:rsidRPr="00F2573D">
        <w:rPr>
          <w:rFonts w:asciiTheme="minorEastAsia" w:hAnsiTheme="minorEastAsia" w:hint="eastAsia"/>
          <w:sz w:val="22"/>
        </w:rPr>
        <w:t>外国人団体旅行宿泊助成金事業</w:t>
      </w:r>
      <w:r w:rsidR="000029FA" w:rsidRPr="00F2573D">
        <w:rPr>
          <w:rFonts w:asciiTheme="minorEastAsia" w:hAnsiTheme="minorEastAsia" w:hint="eastAsia"/>
          <w:sz w:val="22"/>
        </w:rPr>
        <w:t>の実施に関し必要な事項は、</w:t>
      </w:r>
      <w:r w:rsidR="005E2705" w:rsidRPr="00F2573D">
        <w:rPr>
          <w:rFonts w:asciiTheme="minorEastAsia" w:hAnsiTheme="minorEastAsia" w:hint="eastAsia"/>
          <w:sz w:val="22"/>
        </w:rPr>
        <w:t>委員</w:t>
      </w:r>
      <w:r w:rsidR="000029FA" w:rsidRPr="00F2573D">
        <w:rPr>
          <w:rFonts w:asciiTheme="minorEastAsia" w:hAnsiTheme="minorEastAsia" w:hint="eastAsia"/>
          <w:sz w:val="22"/>
        </w:rPr>
        <w:t>長が別に定める。</w:t>
      </w:r>
    </w:p>
    <w:p w14:paraId="4A9DE34C" w14:textId="77777777" w:rsidR="001B1CC1" w:rsidRPr="00F2573D" w:rsidRDefault="001B1CC1" w:rsidP="00156329">
      <w:pPr>
        <w:ind w:firstLineChars="100" w:firstLine="231"/>
        <w:rPr>
          <w:rFonts w:asciiTheme="minorEastAsia" w:hAnsiTheme="minorEastAsia"/>
          <w:sz w:val="22"/>
        </w:rPr>
      </w:pPr>
    </w:p>
    <w:p w14:paraId="2625A8E9" w14:textId="77777777" w:rsidR="000029FA" w:rsidRPr="00F2573D" w:rsidRDefault="000029FA" w:rsidP="005E2705">
      <w:pPr>
        <w:ind w:firstLineChars="100" w:firstLine="231"/>
        <w:rPr>
          <w:rFonts w:asciiTheme="minorEastAsia" w:hAnsiTheme="minorEastAsia"/>
          <w:sz w:val="22"/>
        </w:rPr>
      </w:pPr>
      <w:r w:rsidRPr="00F2573D">
        <w:rPr>
          <w:rFonts w:asciiTheme="minorEastAsia" w:hAnsiTheme="minorEastAsia" w:hint="eastAsia"/>
          <w:sz w:val="22"/>
        </w:rPr>
        <w:t>附則</w:t>
      </w:r>
    </w:p>
    <w:p w14:paraId="0DCDC55E" w14:textId="77777777" w:rsidR="000029FA" w:rsidRPr="00F2573D" w:rsidRDefault="00B67430" w:rsidP="000029FA">
      <w:pPr>
        <w:rPr>
          <w:rFonts w:asciiTheme="minorEastAsia" w:hAnsiTheme="minorEastAsia"/>
          <w:sz w:val="22"/>
        </w:rPr>
      </w:pPr>
      <w:r w:rsidRPr="00F2573D">
        <w:rPr>
          <w:rFonts w:asciiTheme="minorEastAsia" w:hAnsiTheme="minorEastAsia" w:hint="eastAsia"/>
          <w:sz w:val="22"/>
        </w:rPr>
        <w:t>この要綱は、平成２９</w:t>
      </w:r>
      <w:r w:rsidR="000029FA" w:rsidRPr="00F2573D">
        <w:rPr>
          <w:rFonts w:asciiTheme="minorEastAsia" w:hAnsiTheme="minorEastAsia" w:hint="eastAsia"/>
          <w:sz w:val="22"/>
        </w:rPr>
        <w:t xml:space="preserve">年 </w:t>
      </w:r>
      <w:r w:rsidR="00FA6723" w:rsidRPr="00F2573D">
        <w:rPr>
          <w:rFonts w:asciiTheme="minorEastAsia" w:hAnsiTheme="minorEastAsia" w:hint="eastAsia"/>
          <w:sz w:val="22"/>
        </w:rPr>
        <w:t>６</w:t>
      </w:r>
      <w:r w:rsidR="000029FA" w:rsidRPr="00F2573D">
        <w:rPr>
          <w:rFonts w:asciiTheme="minorEastAsia" w:hAnsiTheme="minorEastAsia" w:hint="eastAsia"/>
          <w:sz w:val="22"/>
        </w:rPr>
        <w:t>月１日から施行する。</w:t>
      </w:r>
    </w:p>
    <w:p w14:paraId="2A196F02" w14:textId="77777777" w:rsidR="00ED43C9" w:rsidRPr="00F2573D" w:rsidRDefault="00ED43C9" w:rsidP="000029FA">
      <w:pPr>
        <w:rPr>
          <w:rFonts w:ascii="ＭＳ 明朝" w:hAnsi="ＭＳ 明朝"/>
          <w:sz w:val="22"/>
        </w:rPr>
      </w:pPr>
      <w:r w:rsidRPr="00F2573D">
        <w:rPr>
          <w:rFonts w:ascii="ＭＳ 明朝" w:hAnsi="ＭＳ 明朝" w:hint="eastAsia"/>
          <w:sz w:val="22"/>
        </w:rPr>
        <w:t>この要綱は、平成３１年４月１日から施行する。</w:t>
      </w:r>
    </w:p>
    <w:p w14:paraId="141FCA02" w14:textId="4F2D3B3F" w:rsidR="009749B5" w:rsidRPr="00F2573D" w:rsidRDefault="009749B5" w:rsidP="000029FA">
      <w:pPr>
        <w:rPr>
          <w:rFonts w:ascii="ＭＳ 明朝" w:hAnsi="ＭＳ 明朝"/>
          <w:sz w:val="22"/>
        </w:rPr>
      </w:pPr>
      <w:r w:rsidRPr="00F2573D">
        <w:rPr>
          <w:rFonts w:ascii="ＭＳ 明朝" w:hAnsi="ＭＳ 明朝" w:hint="eastAsia"/>
          <w:sz w:val="22"/>
        </w:rPr>
        <w:t>この要綱は、令和６年４月１日から施行する。</w:t>
      </w:r>
    </w:p>
    <w:p w14:paraId="402D1C91" w14:textId="24C427D2" w:rsidR="00973ACE" w:rsidRPr="00F2573D" w:rsidRDefault="00973ACE" w:rsidP="000029FA">
      <w:pPr>
        <w:rPr>
          <w:rFonts w:ascii="ＭＳ 明朝" w:hAnsi="ＭＳ 明朝"/>
          <w:sz w:val="22"/>
        </w:rPr>
      </w:pPr>
      <w:r w:rsidRPr="00F2573D">
        <w:rPr>
          <w:rFonts w:ascii="ＭＳ 明朝" w:hAnsi="ＭＳ 明朝" w:hint="eastAsia"/>
          <w:sz w:val="22"/>
        </w:rPr>
        <w:t>この要綱は、令和６年６月１</w:t>
      </w:r>
      <w:r w:rsidR="00E27EF7" w:rsidRPr="00F2573D">
        <w:rPr>
          <w:rFonts w:ascii="ＭＳ 明朝" w:hAnsi="ＭＳ 明朝" w:hint="eastAsia"/>
          <w:sz w:val="22"/>
        </w:rPr>
        <w:t>２</w:t>
      </w:r>
      <w:r w:rsidRPr="00F2573D">
        <w:rPr>
          <w:rFonts w:ascii="ＭＳ 明朝" w:hAnsi="ＭＳ 明朝" w:hint="eastAsia"/>
          <w:sz w:val="22"/>
        </w:rPr>
        <w:t>日から施行する。</w:t>
      </w:r>
    </w:p>
    <w:p w14:paraId="76F4D07D" w14:textId="44F93B11" w:rsidR="009342BC" w:rsidRPr="00F2573D" w:rsidRDefault="009342BC" w:rsidP="009342BC">
      <w:pPr>
        <w:rPr>
          <w:rFonts w:asciiTheme="minorEastAsia" w:hAnsiTheme="minorEastAsia"/>
          <w:sz w:val="22"/>
        </w:rPr>
      </w:pPr>
      <w:r w:rsidRPr="00F2573D">
        <w:rPr>
          <w:rFonts w:ascii="ＭＳ 明朝" w:hAnsi="ＭＳ 明朝" w:hint="eastAsia"/>
          <w:sz w:val="22"/>
        </w:rPr>
        <w:t>この要綱は、令和７年４月１日から施行する。</w:t>
      </w:r>
    </w:p>
    <w:p w14:paraId="56F45885" w14:textId="77777777" w:rsidR="009342BC" w:rsidRPr="009342BC" w:rsidRDefault="009342BC" w:rsidP="000029FA">
      <w:pPr>
        <w:rPr>
          <w:rFonts w:asciiTheme="minorEastAsia" w:hAnsiTheme="minorEastAsia"/>
          <w:color w:val="000000" w:themeColor="text1"/>
          <w:sz w:val="22"/>
        </w:rPr>
      </w:pPr>
    </w:p>
    <w:sectPr w:rsidR="009342BC" w:rsidRPr="009342BC" w:rsidSect="00973ACE">
      <w:pgSz w:w="11906" w:h="16838" w:code="9"/>
      <w:pgMar w:top="1077" w:right="1021" w:bottom="1077" w:left="1021" w:header="851" w:footer="992" w:gutter="0"/>
      <w:cols w:space="425"/>
      <w:docGrid w:type="linesAndChars" w:linePitch="289"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A6D9A" w14:textId="77777777" w:rsidR="00C34973" w:rsidRDefault="00C34973" w:rsidP="000A1612">
      <w:r>
        <w:separator/>
      </w:r>
    </w:p>
  </w:endnote>
  <w:endnote w:type="continuationSeparator" w:id="0">
    <w:p w14:paraId="71B7023D" w14:textId="77777777" w:rsidR="00C34973" w:rsidRDefault="00C34973" w:rsidP="000A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5139E" w14:textId="77777777" w:rsidR="00C34973" w:rsidRDefault="00C34973" w:rsidP="000A1612">
      <w:r>
        <w:separator/>
      </w:r>
    </w:p>
  </w:footnote>
  <w:footnote w:type="continuationSeparator" w:id="0">
    <w:p w14:paraId="67275AA6" w14:textId="77777777" w:rsidR="00C34973" w:rsidRDefault="00C34973" w:rsidP="000A1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9042F"/>
    <w:multiLevelType w:val="hybridMultilevel"/>
    <w:tmpl w:val="2C2292C2"/>
    <w:lvl w:ilvl="0" w:tplc="8616A3EC">
      <w:start w:val="1"/>
      <w:numFmt w:val="decimalFullWidth"/>
      <w:lvlText w:val="（%1）"/>
      <w:lvlJc w:val="left"/>
      <w:pPr>
        <w:ind w:left="720" w:hanging="720"/>
      </w:pPr>
      <w:rPr>
        <w:rFonts w:asciiTheme="minorHAnsi" w:hAns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051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E7"/>
    <w:rsid w:val="000029FA"/>
    <w:rsid w:val="00013C0C"/>
    <w:rsid w:val="00013F79"/>
    <w:rsid w:val="00027865"/>
    <w:rsid w:val="000A1612"/>
    <w:rsid w:val="000A6867"/>
    <w:rsid w:val="000A6C7A"/>
    <w:rsid w:val="0011032C"/>
    <w:rsid w:val="0011707F"/>
    <w:rsid w:val="00127157"/>
    <w:rsid w:val="001370B1"/>
    <w:rsid w:val="00156329"/>
    <w:rsid w:val="00163D68"/>
    <w:rsid w:val="001971C5"/>
    <w:rsid w:val="001A2CCC"/>
    <w:rsid w:val="001B1CC1"/>
    <w:rsid w:val="001C68DD"/>
    <w:rsid w:val="002341F9"/>
    <w:rsid w:val="002715F7"/>
    <w:rsid w:val="00272A0B"/>
    <w:rsid w:val="002D48E4"/>
    <w:rsid w:val="00303391"/>
    <w:rsid w:val="00311659"/>
    <w:rsid w:val="00326602"/>
    <w:rsid w:val="00354A74"/>
    <w:rsid w:val="00363680"/>
    <w:rsid w:val="00391212"/>
    <w:rsid w:val="003B5724"/>
    <w:rsid w:val="003B7A76"/>
    <w:rsid w:val="003C05C4"/>
    <w:rsid w:val="003C3461"/>
    <w:rsid w:val="003D1D8F"/>
    <w:rsid w:val="0040497C"/>
    <w:rsid w:val="0041090A"/>
    <w:rsid w:val="00436A8F"/>
    <w:rsid w:val="0044026C"/>
    <w:rsid w:val="00445812"/>
    <w:rsid w:val="004851E7"/>
    <w:rsid w:val="004950BA"/>
    <w:rsid w:val="004B1D82"/>
    <w:rsid w:val="004F6B3B"/>
    <w:rsid w:val="00502016"/>
    <w:rsid w:val="00505DED"/>
    <w:rsid w:val="00533407"/>
    <w:rsid w:val="00560185"/>
    <w:rsid w:val="005A5298"/>
    <w:rsid w:val="005D06AE"/>
    <w:rsid w:val="005E2705"/>
    <w:rsid w:val="005F0711"/>
    <w:rsid w:val="00612ACF"/>
    <w:rsid w:val="0064103C"/>
    <w:rsid w:val="00643F38"/>
    <w:rsid w:val="006857A9"/>
    <w:rsid w:val="006C23F4"/>
    <w:rsid w:val="006E3142"/>
    <w:rsid w:val="00720FC0"/>
    <w:rsid w:val="0073385E"/>
    <w:rsid w:val="00772320"/>
    <w:rsid w:val="007A13D2"/>
    <w:rsid w:val="007A5657"/>
    <w:rsid w:val="007C6164"/>
    <w:rsid w:val="007F4B01"/>
    <w:rsid w:val="0081453D"/>
    <w:rsid w:val="008253A2"/>
    <w:rsid w:val="00833D73"/>
    <w:rsid w:val="00835979"/>
    <w:rsid w:val="00847185"/>
    <w:rsid w:val="0088545D"/>
    <w:rsid w:val="00896B9A"/>
    <w:rsid w:val="008B0918"/>
    <w:rsid w:val="008C3298"/>
    <w:rsid w:val="008D42AC"/>
    <w:rsid w:val="009342BC"/>
    <w:rsid w:val="00945FCD"/>
    <w:rsid w:val="009506C0"/>
    <w:rsid w:val="00973ACE"/>
    <w:rsid w:val="009749B5"/>
    <w:rsid w:val="009967E0"/>
    <w:rsid w:val="009C6A05"/>
    <w:rsid w:val="009D216C"/>
    <w:rsid w:val="00A0516B"/>
    <w:rsid w:val="00A3061B"/>
    <w:rsid w:val="00A46943"/>
    <w:rsid w:val="00A5519E"/>
    <w:rsid w:val="00A65D12"/>
    <w:rsid w:val="00A70596"/>
    <w:rsid w:val="00AA735F"/>
    <w:rsid w:val="00AD5F4F"/>
    <w:rsid w:val="00AE0A21"/>
    <w:rsid w:val="00AE2A3B"/>
    <w:rsid w:val="00AF7C0C"/>
    <w:rsid w:val="00B2438B"/>
    <w:rsid w:val="00B24E2C"/>
    <w:rsid w:val="00B470CC"/>
    <w:rsid w:val="00B67430"/>
    <w:rsid w:val="00B76FF1"/>
    <w:rsid w:val="00BA4020"/>
    <w:rsid w:val="00BB5B39"/>
    <w:rsid w:val="00BD4FD4"/>
    <w:rsid w:val="00C34973"/>
    <w:rsid w:val="00C4321E"/>
    <w:rsid w:val="00C468AE"/>
    <w:rsid w:val="00C9136A"/>
    <w:rsid w:val="00C95D68"/>
    <w:rsid w:val="00CA6060"/>
    <w:rsid w:val="00CA7DB6"/>
    <w:rsid w:val="00CD2A1C"/>
    <w:rsid w:val="00CE0605"/>
    <w:rsid w:val="00CE3580"/>
    <w:rsid w:val="00CE6414"/>
    <w:rsid w:val="00D2782F"/>
    <w:rsid w:val="00D52BD7"/>
    <w:rsid w:val="00D75B1D"/>
    <w:rsid w:val="00DA1624"/>
    <w:rsid w:val="00DA389C"/>
    <w:rsid w:val="00DB7E86"/>
    <w:rsid w:val="00E26E53"/>
    <w:rsid w:val="00E27EF7"/>
    <w:rsid w:val="00E609C3"/>
    <w:rsid w:val="00E75FD2"/>
    <w:rsid w:val="00E873F2"/>
    <w:rsid w:val="00E87DDB"/>
    <w:rsid w:val="00EA5E18"/>
    <w:rsid w:val="00EC54B3"/>
    <w:rsid w:val="00ED43C9"/>
    <w:rsid w:val="00EF19C1"/>
    <w:rsid w:val="00F17E7F"/>
    <w:rsid w:val="00F2573D"/>
    <w:rsid w:val="00F31DC9"/>
    <w:rsid w:val="00F4732A"/>
    <w:rsid w:val="00F87C86"/>
    <w:rsid w:val="00FA6723"/>
    <w:rsid w:val="00FB3E5F"/>
    <w:rsid w:val="00FE6700"/>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F32C6"/>
  <w15:docId w15:val="{20986190-0EF9-43F2-B5CD-A2C32DF1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C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29FA"/>
    <w:rPr>
      <w:color w:val="0000FF" w:themeColor="hyperlink"/>
      <w:u w:val="single"/>
    </w:rPr>
  </w:style>
  <w:style w:type="paragraph" w:styleId="a4">
    <w:name w:val="header"/>
    <w:basedOn w:val="a"/>
    <w:link w:val="a5"/>
    <w:uiPriority w:val="99"/>
    <w:unhideWhenUsed/>
    <w:rsid w:val="000A1612"/>
    <w:pPr>
      <w:tabs>
        <w:tab w:val="center" w:pos="4252"/>
        <w:tab w:val="right" w:pos="8504"/>
      </w:tabs>
      <w:snapToGrid w:val="0"/>
    </w:pPr>
  </w:style>
  <w:style w:type="character" w:customStyle="1" w:styleId="a5">
    <w:name w:val="ヘッダー (文字)"/>
    <w:basedOn w:val="a0"/>
    <w:link w:val="a4"/>
    <w:uiPriority w:val="99"/>
    <w:rsid w:val="000A1612"/>
  </w:style>
  <w:style w:type="paragraph" w:styleId="a6">
    <w:name w:val="footer"/>
    <w:basedOn w:val="a"/>
    <w:link w:val="a7"/>
    <w:uiPriority w:val="99"/>
    <w:unhideWhenUsed/>
    <w:rsid w:val="000A1612"/>
    <w:pPr>
      <w:tabs>
        <w:tab w:val="center" w:pos="4252"/>
        <w:tab w:val="right" w:pos="8504"/>
      </w:tabs>
      <w:snapToGrid w:val="0"/>
    </w:pPr>
  </w:style>
  <w:style w:type="character" w:customStyle="1" w:styleId="a7">
    <w:name w:val="フッター (文字)"/>
    <w:basedOn w:val="a0"/>
    <w:link w:val="a6"/>
    <w:uiPriority w:val="99"/>
    <w:rsid w:val="000A1612"/>
  </w:style>
  <w:style w:type="paragraph" w:customStyle="1" w:styleId="Default">
    <w:name w:val="Default"/>
    <w:rsid w:val="004B1D82"/>
    <w:pPr>
      <w:widowControl w:val="0"/>
      <w:autoSpaceDE w:val="0"/>
      <w:autoSpaceDN w:val="0"/>
      <w:adjustRightInd w:val="0"/>
    </w:pPr>
    <w:rPr>
      <w:rFonts w:ascii="ＭＳ ゴシック" w:hAnsi="ＭＳ ゴシック" w:cs="ＭＳ ゴシック"/>
      <w:color w:val="000000"/>
      <w:kern w:val="0"/>
      <w:sz w:val="24"/>
      <w:szCs w:val="24"/>
    </w:rPr>
  </w:style>
  <w:style w:type="paragraph" w:styleId="a8">
    <w:name w:val="List Paragraph"/>
    <w:basedOn w:val="a"/>
    <w:uiPriority w:val="34"/>
    <w:qFormat/>
    <w:rsid w:val="00EC54B3"/>
    <w:pPr>
      <w:ind w:leftChars="400" w:left="840"/>
    </w:pPr>
  </w:style>
  <w:style w:type="paragraph" w:styleId="a9">
    <w:name w:val="Balloon Text"/>
    <w:basedOn w:val="a"/>
    <w:link w:val="aa"/>
    <w:uiPriority w:val="99"/>
    <w:semiHidden/>
    <w:unhideWhenUsed/>
    <w:rsid w:val="004049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49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User_XX201</dc:creator>
  <cp:lastModifiedBy>USER</cp:lastModifiedBy>
  <cp:revision>29</cp:revision>
  <cp:lastPrinted>2024-06-10T08:26:00Z</cp:lastPrinted>
  <dcterms:created xsi:type="dcterms:W3CDTF">2017-05-08T06:18:00Z</dcterms:created>
  <dcterms:modified xsi:type="dcterms:W3CDTF">2025-03-19T07:41:00Z</dcterms:modified>
</cp:coreProperties>
</file>